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FDE" w:rsidRPr="00CD661C" w:rsidRDefault="00CD661C" w:rsidP="00CD661C">
      <w:pPr>
        <w:jc w:val="center"/>
        <w:rPr>
          <w:rFonts w:ascii="Nirmala UI Semilight" w:hAnsi="Nirmala UI Semilight" w:cs="Nirmala UI Semilight"/>
          <w:b/>
          <w:bCs/>
          <w:sz w:val="36"/>
          <w:szCs w:val="36"/>
        </w:rPr>
      </w:pPr>
      <w:r w:rsidRPr="00CD661C">
        <w:rPr>
          <w:rFonts w:ascii="Nirmala UI Semilight" w:hAnsi="Nirmala UI Semilight" w:cs="Nirmala UI Semilight"/>
          <w:b/>
          <w:bCs/>
          <w:sz w:val="36"/>
          <w:szCs w:val="36"/>
        </w:rPr>
        <w:t>Praktikumsbetrieb</w:t>
      </w:r>
    </w:p>
    <w:p w:rsidR="00237049" w:rsidRPr="00237049" w:rsidRDefault="00BA607F" w:rsidP="009969B6">
      <w:pPr>
        <w:rPr>
          <w:rFonts w:ascii="Nirmala UI Semilight" w:hAnsi="Nirmala UI Semilight" w:cs="Nirmala UI Semi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2740660" cy="1957705"/>
            <wp:effectExtent l="0" t="0" r="254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513" w:rsidRPr="00237049">
        <w:rPr>
          <w:rFonts w:ascii="Nirmala UI Semilight" w:hAnsi="Nirmala UI Semilight" w:cs="Nirmala UI Semilight"/>
          <w:b/>
          <w:bCs/>
          <w:sz w:val="36"/>
          <w:szCs w:val="36"/>
        </w:rPr>
        <w:t>Familie Reiter- Steinbach</w:t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9969B6">
        <w:rPr>
          <w:rFonts w:ascii="Nirmala UI Semilight" w:hAnsi="Nirmala UI Semilight" w:cs="Nirmala UI Semilight"/>
          <w:b/>
          <w:bCs/>
          <w:sz w:val="36"/>
          <w:szCs w:val="36"/>
        </w:rPr>
        <w:tab/>
      </w:r>
      <w:r w:rsidR="00377513" w:rsidRPr="00237049">
        <w:rPr>
          <w:rFonts w:ascii="Nirmala UI Semilight" w:hAnsi="Nirmala UI Semilight" w:cs="Nirmala UI Semilight"/>
          <w:b/>
          <w:bCs/>
          <w:sz w:val="36"/>
          <w:szCs w:val="36"/>
        </w:rPr>
        <w:t xml:space="preserve"> </w:t>
      </w:r>
      <w:r w:rsidR="00237049" w:rsidRPr="00237049">
        <w:rPr>
          <w:rFonts w:ascii="Nirmala UI Semilight" w:hAnsi="Nirmala UI Semilight" w:cs="Nirmala UI Semilight"/>
          <w:b/>
          <w:bCs/>
          <w:sz w:val="36"/>
          <w:szCs w:val="36"/>
        </w:rPr>
        <w:t xml:space="preserve">vgl. </w:t>
      </w:r>
      <w:r w:rsidR="00377513" w:rsidRPr="00237049">
        <w:rPr>
          <w:rFonts w:ascii="Nirmala UI Semilight" w:hAnsi="Nirmala UI Semilight" w:cs="Nirmala UI Semilight"/>
          <w:b/>
          <w:bCs/>
          <w:sz w:val="36"/>
          <w:szCs w:val="36"/>
        </w:rPr>
        <w:t>Pfeffer</w:t>
      </w:r>
    </w:p>
    <w:p w:rsidR="00377513" w:rsidRPr="00237049" w:rsidRDefault="00377513">
      <w:pPr>
        <w:rPr>
          <w:rFonts w:ascii="Nirmala UI Semilight" w:hAnsi="Nirmala UI Semilight" w:cs="Nirmala UI Semilight"/>
          <w:b/>
          <w:bCs/>
          <w:sz w:val="28"/>
          <w:szCs w:val="28"/>
        </w:rPr>
      </w:pPr>
      <w:proofErr w:type="spellStart"/>
      <w:r w:rsidRPr="00237049">
        <w:rPr>
          <w:rFonts w:ascii="Nirmala UI Semilight" w:hAnsi="Nirmala UI Semilight" w:cs="Nirmala UI Semilight"/>
          <w:b/>
          <w:bCs/>
          <w:sz w:val="28"/>
          <w:szCs w:val="28"/>
        </w:rPr>
        <w:t>Ossach</w:t>
      </w:r>
      <w:proofErr w:type="spellEnd"/>
      <w:r w:rsidRPr="00237049">
        <w:rPr>
          <w:rFonts w:ascii="Nirmala UI Semilight" w:hAnsi="Nirmala UI Semilight" w:cs="Nirmala UI Semilight"/>
          <w:b/>
          <w:bCs/>
          <w:sz w:val="28"/>
          <w:szCs w:val="28"/>
        </w:rPr>
        <w:t xml:space="preserve"> 20, 8742 Obdach</w:t>
      </w:r>
    </w:p>
    <w:p w:rsidR="00377513" w:rsidRPr="00237049" w:rsidRDefault="00377513">
      <w:pPr>
        <w:rPr>
          <w:rFonts w:ascii="Nirmala UI Semilight" w:hAnsi="Nirmala UI Semilight" w:cs="Nirmala UI Semilight"/>
          <w:b/>
          <w:bCs/>
          <w:sz w:val="28"/>
          <w:szCs w:val="28"/>
        </w:rPr>
      </w:pPr>
      <w:r w:rsidRPr="00237049">
        <w:rPr>
          <w:rFonts w:ascii="Nirmala UI Semilight" w:hAnsi="Nirmala UI Semilight" w:cs="Nirmala UI Semilight"/>
          <w:b/>
          <w:bCs/>
          <w:sz w:val="28"/>
          <w:szCs w:val="28"/>
        </w:rPr>
        <w:t xml:space="preserve">0664/3868393 </w:t>
      </w:r>
    </w:p>
    <w:p w:rsidR="00CD661C" w:rsidRDefault="00377513">
      <w:pPr>
        <w:rPr>
          <w:rFonts w:ascii="Nirmala UI Semilight" w:hAnsi="Nirmala UI Semilight" w:cs="Nirmala UI Semilight"/>
          <w:b/>
          <w:bCs/>
          <w:sz w:val="28"/>
          <w:szCs w:val="28"/>
        </w:rPr>
      </w:pPr>
      <w:hyperlink r:id="rId8" w:history="1">
        <w:r w:rsidRPr="00237049">
          <w:rPr>
            <w:rStyle w:val="Hyperlink"/>
            <w:rFonts w:ascii="Nirmala UI Semilight" w:hAnsi="Nirmala UI Semilight" w:cs="Nirmala UI Semilight"/>
            <w:b/>
            <w:bCs/>
            <w:sz w:val="28"/>
            <w:szCs w:val="28"/>
          </w:rPr>
          <w:t>www.biohofpfe</w:t>
        </w:r>
        <w:r w:rsidRPr="00237049">
          <w:rPr>
            <w:rStyle w:val="Hyperlink"/>
            <w:rFonts w:ascii="Nirmala UI Semilight" w:hAnsi="Nirmala UI Semilight" w:cs="Nirmala UI Semilight"/>
            <w:b/>
            <w:bCs/>
            <w:sz w:val="28"/>
            <w:szCs w:val="28"/>
          </w:rPr>
          <w:t>f</w:t>
        </w:r>
        <w:r w:rsidRPr="00237049">
          <w:rPr>
            <w:rStyle w:val="Hyperlink"/>
            <w:rFonts w:ascii="Nirmala UI Semilight" w:hAnsi="Nirmala UI Semilight" w:cs="Nirmala UI Semilight"/>
            <w:b/>
            <w:bCs/>
            <w:sz w:val="28"/>
            <w:szCs w:val="28"/>
          </w:rPr>
          <w:t>fer.at</w:t>
        </w:r>
      </w:hyperlink>
    </w:p>
    <w:p w:rsidR="00CD661C" w:rsidRPr="00CD661C" w:rsidRDefault="00CD661C">
      <w:pPr>
        <w:rPr>
          <w:rFonts w:ascii="Nirmala UI Semilight" w:hAnsi="Nirmala UI Semilight" w:cs="Nirmala UI Semilight"/>
          <w:b/>
          <w:bCs/>
          <w:sz w:val="28"/>
          <w:szCs w:val="28"/>
          <w:u w:val="single"/>
        </w:rPr>
      </w:pPr>
    </w:p>
    <w:p w:rsidR="00377513" w:rsidRPr="00CD661C" w:rsidRDefault="00377513">
      <w:pPr>
        <w:rPr>
          <w:rFonts w:ascii="Nirmala UI Semilight" w:hAnsi="Nirmala UI Semilight" w:cs="Nirmala UI Semilight"/>
          <w:b/>
          <w:bCs/>
          <w:sz w:val="32"/>
          <w:szCs w:val="32"/>
          <w:u w:val="double"/>
        </w:rPr>
      </w:pPr>
      <w:r w:rsidRPr="00CD661C">
        <w:rPr>
          <w:rFonts w:ascii="Nirmala UI Semilight" w:hAnsi="Nirmala UI Semilight" w:cs="Nirmala UI Semilight"/>
          <w:b/>
          <w:bCs/>
          <w:sz w:val="32"/>
          <w:szCs w:val="32"/>
          <w:u w:val="single"/>
        </w:rPr>
        <w:t xml:space="preserve">Betriebsübersicht </w:t>
      </w:r>
    </w:p>
    <w:p w:rsidR="00237049" w:rsidRPr="009969B6" w:rsidRDefault="00237049">
      <w:pPr>
        <w:rPr>
          <w:rFonts w:ascii="Nirmala UI Semilight" w:hAnsi="Nirmala UI Semilight" w:cs="Nirmala UI Semilight"/>
          <w:b/>
          <w:bCs/>
          <w:sz w:val="28"/>
          <w:szCs w:val="28"/>
        </w:rPr>
      </w:pPr>
      <w:r w:rsidRPr="009969B6">
        <w:rPr>
          <w:rFonts w:ascii="Nirmala UI Semilight" w:hAnsi="Nirmala UI Semilight" w:cs="Nirmala UI Semilight"/>
          <w:b/>
          <w:bCs/>
          <w:sz w:val="28"/>
          <w:szCs w:val="28"/>
        </w:rPr>
        <w:t xml:space="preserve">Biobetrieb seit 1993 </w:t>
      </w:r>
    </w:p>
    <w:p w:rsidR="00237049" w:rsidRPr="00237049" w:rsidRDefault="00237049" w:rsidP="009969B6">
      <w:pPr>
        <w:ind w:left="1843" w:hanging="1843"/>
        <w:rPr>
          <w:rFonts w:ascii="Nirmala UI Semilight" w:hAnsi="Nirmala UI Semilight" w:cs="Nirmala UI Semilight"/>
          <w:sz w:val="28"/>
          <w:szCs w:val="28"/>
        </w:rPr>
      </w:pPr>
      <w:r w:rsidRPr="009969B6">
        <w:rPr>
          <w:rFonts w:ascii="Nirmala UI Semilight" w:hAnsi="Nirmala UI Semilight" w:cs="Nirmala UI Semilight"/>
          <w:b/>
          <w:bCs/>
          <w:sz w:val="28"/>
          <w:szCs w:val="28"/>
        </w:rPr>
        <w:t>Betriebsführer: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</w:t>
      </w:r>
      <w:r w:rsidRPr="009969B6">
        <w:rPr>
          <w:rFonts w:ascii="Nirmala UI Semilight" w:hAnsi="Nirmala UI Semilight" w:cs="Nirmala UI Semilight"/>
          <w:b/>
          <w:bCs/>
          <w:sz w:val="28"/>
          <w:szCs w:val="28"/>
        </w:rPr>
        <w:t>Claudia Reiter-Steinbach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(FSLE </w:t>
      </w:r>
      <w:proofErr w:type="spellStart"/>
      <w:r w:rsidRPr="00237049">
        <w:rPr>
          <w:rFonts w:ascii="Nirmala UI Semilight" w:hAnsi="Nirmala UI Semilight" w:cs="Nirmala UI Semilight"/>
          <w:sz w:val="28"/>
          <w:szCs w:val="28"/>
        </w:rPr>
        <w:t>Großlobming</w:t>
      </w:r>
      <w:proofErr w:type="spellEnd"/>
      <w:r w:rsidRPr="00237049">
        <w:rPr>
          <w:rFonts w:ascii="Nirmala UI Semilight" w:hAnsi="Nirmala UI Semilight" w:cs="Nirmala UI Semilight"/>
          <w:sz w:val="28"/>
          <w:szCs w:val="28"/>
        </w:rPr>
        <w:t xml:space="preserve"> und</w:t>
      </w:r>
      <w:r w:rsidR="009969B6">
        <w:rPr>
          <w:rFonts w:ascii="Nirmala UI Semilight" w:hAnsi="Nirmala UI Semilight" w:cs="Nirmala UI Semilight"/>
          <w:sz w:val="28"/>
          <w:szCs w:val="28"/>
        </w:rPr>
        <w:t xml:space="preserve">          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HBLA </w:t>
      </w:r>
      <w:proofErr w:type="spellStart"/>
      <w:r w:rsidRPr="00237049">
        <w:rPr>
          <w:rFonts w:ascii="Nirmala UI Semilight" w:hAnsi="Nirmala UI Semilight" w:cs="Nirmala UI Semilight"/>
          <w:sz w:val="28"/>
          <w:szCs w:val="28"/>
        </w:rPr>
        <w:t>Pitzelstätten</w:t>
      </w:r>
      <w:proofErr w:type="spellEnd"/>
      <w:r w:rsidRPr="00237049">
        <w:rPr>
          <w:rFonts w:ascii="Nirmala UI Semilight" w:hAnsi="Nirmala UI Semilight" w:cs="Nirmala UI Semilight"/>
          <w:sz w:val="28"/>
          <w:szCs w:val="28"/>
        </w:rPr>
        <w:t>)</w:t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="009969B6">
        <w:rPr>
          <w:rFonts w:ascii="Nirmala UI Semilight" w:hAnsi="Nirmala UI Semilight" w:cs="Nirmala UI Semilight"/>
          <w:sz w:val="28"/>
          <w:szCs w:val="28"/>
        </w:rPr>
        <w:tab/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</w:t>
      </w:r>
      <w:r w:rsidRPr="009969B6">
        <w:rPr>
          <w:rFonts w:ascii="Nirmala UI Semilight" w:hAnsi="Nirmala UI Semilight" w:cs="Nirmala UI Semilight"/>
          <w:b/>
          <w:bCs/>
          <w:sz w:val="28"/>
          <w:szCs w:val="28"/>
        </w:rPr>
        <w:t>Johann Reiter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(LFS </w:t>
      </w:r>
      <w:proofErr w:type="spellStart"/>
      <w:r w:rsidRPr="00237049">
        <w:rPr>
          <w:rFonts w:ascii="Nirmala UI Semilight" w:hAnsi="Nirmala UI Semilight" w:cs="Nirmala UI Semilight"/>
          <w:sz w:val="28"/>
          <w:szCs w:val="28"/>
        </w:rPr>
        <w:t>Kobenz</w:t>
      </w:r>
      <w:proofErr w:type="spellEnd"/>
      <w:r w:rsidRPr="00237049">
        <w:rPr>
          <w:rFonts w:ascii="Nirmala UI Semilight" w:hAnsi="Nirmala UI Semilight" w:cs="Nirmala UI Semilight"/>
          <w:sz w:val="28"/>
          <w:szCs w:val="28"/>
        </w:rPr>
        <w:t xml:space="preserve"> und HBLFA </w:t>
      </w:r>
      <w:proofErr w:type="spellStart"/>
      <w:r w:rsidRPr="00237049">
        <w:rPr>
          <w:rFonts w:ascii="Nirmala UI Semilight" w:hAnsi="Nirmala UI Semilight" w:cs="Nirmala UI Semilight"/>
          <w:sz w:val="28"/>
          <w:szCs w:val="28"/>
        </w:rPr>
        <w:t>Raumberg</w:t>
      </w:r>
      <w:proofErr w:type="spellEnd"/>
      <w:r w:rsidRPr="00237049">
        <w:rPr>
          <w:rFonts w:ascii="Nirmala UI Semilight" w:hAnsi="Nirmala UI Semilight" w:cs="Nirmala UI Semilight"/>
          <w:sz w:val="28"/>
          <w:szCs w:val="28"/>
        </w:rPr>
        <w:t xml:space="preserve">)  </w:t>
      </w:r>
    </w:p>
    <w:p w:rsidR="00377513" w:rsidRPr="00237049" w:rsidRDefault="00377513">
      <w:pPr>
        <w:rPr>
          <w:rFonts w:ascii="Nirmala UI Semilight" w:hAnsi="Nirmala UI Semilight" w:cs="Nirmala UI Semilight"/>
          <w:sz w:val="28"/>
          <w:szCs w:val="28"/>
        </w:rPr>
      </w:pPr>
      <w:r w:rsidRPr="00237049">
        <w:rPr>
          <w:rFonts w:ascii="Nirmala UI Semilight" w:hAnsi="Nirmala UI Semilight" w:cs="Nirmala UI Semilight"/>
          <w:b/>
          <w:bCs/>
          <w:sz w:val="28"/>
          <w:szCs w:val="28"/>
        </w:rPr>
        <w:t>Seehöhe</w:t>
      </w:r>
      <w:r w:rsidRPr="00237049">
        <w:rPr>
          <w:rFonts w:ascii="Nirmala UI Semilight" w:hAnsi="Nirmala UI Semilight" w:cs="Nirmala UI Semilight"/>
          <w:sz w:val="28"/>
          <w:szCs w:val="28"/>
        </w:rPr>
        <w:t>: 1050 (Hofstelle)</w:t>
      </w:r>
    </w:p>
    <w:p w:rsidR="00377513" w:rsidRPr="00237049" w:rsidRDefault="00377513" w:rsidP="009969B6">
      <w:pPr>
        <w:ind w:left="1843" w:hanging="1843"/>
        <w:rPr>
          <w:rFonts w:ascii="Nirmala UI Semilight" w:hAnsi="Nirmala UI Semilight" w:cs="Nirmala UI Semilight"/>
          <w:sz w:val="28"/>
          <w:szCs w:val="28"/>
        </w:rPr>
      </w:pPr>
      <w:r w:rsidRPr="00237049">
        <w:rPr>
          <w:rFonts w:ascii="Nirmala UI Semilight" w:hAnsi="Nirmala UI Semilight" w:cs="Nirmala UI Semilight"/>
          <w:b/>
          <w:bCs/>
          <w:sz w:val="28"/>
          <w:szCs w:val="28"/>
        </w:rPr>
        <w:t>Betriebszweige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: </w:t>
      </w:r>
      <w:r w:rsidRPr="00CD661C">
        <w:rPr>
          <w:rFonts w:ascii="Nirmala UI Semilight" w:hAnsi="Nirmala UI Semilight" w:cs="Nirmala UI Semilight"/>
          <w:b/>
          <w:bCs/>
          <w:sz w:val="28"/>
          <w:szCs w:val="28"/>
        </w:rPr>
        <w:t>Forstwirtschaft, Landwirtschaft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(Milchviehbetrieb und Masthühnerbetrieb), </w:t>
      </w:r>
      <w:r w:rsidRPr="00CD661C">
        <w:rPr>
          <w:rFonts w:ascii="Nirmala UI Semilight" w:hAnsi="Nirmala UI Semilight" w:cs="Nirmala UI Semilight"/>
          <w:b/>
          <w:bCs/>
          <w:sz w:val="28"/>
          <w:szCs w:val="28"/>
        </w:rPr>
        <w:t>Urlaub am Bauernhof</w:t>
      </w:r>
      <w:r w:rsidRPr="00237049">
        <w:rPr>
          <w:rFonts w:ascii="Nirmala UI Semilight" w:hAnsi="Nirmala UI Semilight" w:cs="Nirmala UI Semilight"/>
          <w:sz w:val="28"/>
          <w:szCs w:val="28"/>
        </w:rPr>
        <w:t xml:space="preserve"> </w:t>
      </w:r>
    </w:p>
    <w:p w:rsidR="00377513" w:rsidRPr="00237049" w:rsidRDefault="00CD661C">
      <w:pPr>
        <w:rPr>
          <w:rFonts w:ascii="Nirmala UI Semilight" w:hAnsi="Nirmala UI Semilight" w:cs="Nirmala UI Semi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1918356</wp:posOffset>
            </wp:positionH>
            <wp:positionV relativeFrom="paragraph">
              <wp:posOffset>315306</wp:posOffset>
            </wp:positionV>
            <wp:extent cx="2537662" cy="1904925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52" cy="19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7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4385437</wp:posOffset>
            </wp:positionH>
            <wp:positionV relativeFrom="paragraph">
              <wp:posOffset>299847</wp:posOffset>
            </wp:positionV>
            <wp:extent cx="2048256" cy="2027019"/>
            <wp:effectExtent l="0" t="0" r="952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96"/>
                    <a:stretch/>
                  </pic:blipFill>
                  <pic:spPr bwMode="auto">
                    <a:xfrm>
                      <a:off x="0" y="0"/>
                      <a:ext cx="2048256" cy="20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7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-433197</wp:posOffset>
            </wp:positionH>
            <wp:positionV relativeFrom="margin">
              <wp:posOffset>5528437</wp:posOffset>
            </wp:positionV>
            <wp:extent cx="2583815" cy="1937385"/>
            <wp:effectExtent l="0" t="0" r="6985" b="571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13" w:rsidRPr="00237049">
        <w:rPr>
          <w:rFonts w:ascii="Nirmala UI Semilight" w:hAnsi="Nirmala UI Semilight" w:cs="Nirmala UI Semilight"/>
          <w:b/>
          <w:bCs/>
          <w:sz w:val="28"/>
          <w:szCs w:val="28"/>
        </w:rPr>
        <w:t>Größe</w:t>
      </w:r>
      <w:r w:rsidR="00377513" w:rsidRPr="00237049">
        <w:rPr>
          <w:rFonts w:ascii="Nirmala UI Semilight" w:hAnsi="Nirmala UI Semilight" w:cs="Nirmala UI Semilight"/>
          <w:sz w:val="28"/>
          <w:szCs w:val="28"/>
        </w:rPr>
        <w:t xml:space="preserve">: 50 ha Wald, 25 ha Grünland </w:t>
      </w:r>
    </w:p>
    <w:p w:rsidR="00377513" w:rsidRDefault="00377513"/>
    <w:p w:rsidR="00237049" w:rsidRDefault="00237049">
      <w:r>
        <w:t xml:space="preserve">. </w:t>
      </w:r>
    </w:p>
    <w:p w:rsidR="00377513" w:rsidRDefault="00BA607F" w:rsidP="00BA607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4031969</wp:posOffset>
            </wp:positionH>
            <wp:positionV relativeFrom="paragraph">
              <wp:posOffset>1305716</wp:posOffset>
            </wp:positionV>
            <wp:extent cx="2358313" cy="1960499"/>
            <wp:effectExtent l="0" t="0" r="4445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13" cy="19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1861693</wp:posOffset>
            </wp:positionH>
            <wp:positionV relativeFrom="paragraph">
              <wp:posOffset>1150620</wp:posOffset>
            </wp:positionV>
            <wp:extent cx="2828544" cy="2121408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-515747</wp:posOffset>
            </wp:positionH>
            <wp:positionV relativeFrom="paragraph">
              <wp:posOffset>1343787</wp:posOffset>
            </wp:positionV>
            <wp:extent cx="2567577" cy="1925683"/>
            <wp:effectExtent l="0" t="0" r="444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77" cy="19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513" w:rsidSect="00486B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B72" w:rsidRDefault="00E46B72" w:rsidP="009969B6">
      <w:pPr>
        <w:spacing w:after="0" w:line="240" w:lineRule="auto"/>
      </w:pPr>
      <w:r>
        <w:separator/>
      </w:r>
    </w:p>
  </w:endnote>
  <w:endnote w:type="continuationSeparator" w:id="0">
    <w:p w:rsidR="00E46B72" w:rsidRDefault="00E46B72" w:rsidP="0099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B72" w:rsidRDefault="00E46B72" w:rsidP="009969B6">
      <w:pPr>
        <w:spacing w:after="0" w:line="240" w:lineRule="auto"/>
      </w:pPr>
      <w:r>
        <w:separator/>
      </w:r>
    </w:p>
  </w:footnote>
  <w:footnote w:type="continuationSeparator" w:id="0">
    <w:p w:rsidR="00E46B72" w:rsidRDefault="00E46B72" w:rsidP="00996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513"/>
    <w:rsid w:val="00237049"/>
    <w:rsid w:val="00377513"/>
    <w:rsid w:val="00486B80"/>
    <w:rsid w:val="009969B6"/>
    <w:rsid w:val="00BA607F"/>
    <w:rsid w:val="00C34FDE"/>
    <w:rsid w:val="00CD661C"/>
    <w:rsid w:val="00E46B72"/>
    <w:rsid w:val="00E6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1F039"/>
  <w15:chartTrackingRefBased/>
  <w15:docId w15:val="{C8D20215-1677-4E74-B001-DAD2BF03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7751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75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37049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96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69B6"/>
  </w:style>
  <w:style w:type="paragraph" w:styleId="Fuzeile">
    <w:name w:val="footer"/>
    <w:basedOn w:val="Standard"/>
    <w:link w:val="FuzeileZchn"/>
    <w:uiPriority w:val="99"/>
    <w:unhideWhenUsed/>
    <w:rsid w:val="00996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6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hofpfeffer.a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7AA81-EEE1-47EA-BCF5-574E58B2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Reiter Franziska, 1PMR</dc:creator>
  <cp:keywords/>
  <dc:description/>
  <cp:lastModifiedBy>Reiter Franziska, 1PMR</cp:lastModifiedBy>
  <cp:revision>2</cp:revision>
  <dcterms:created xsi:type="dcterms:W3CDTF">2020-09-06T18:32:00Z</dcterms:created>
  <dcterms:modified xsi:type="dcterms:W3CDTF">2020-09-06T18:32:00Z</dcterms:modified>
</cp:coreProperties>
</file>